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D42" w:rsidRDefault="007D2059">
      <w:pPr>
        <w:pStyle w:val="Standard"/>
        <w:jc w:val="center"/>
      </w:pPr>
      <w:r>
        <w:rPr>
          <w:b/>
          <w:bCs/>
          <w:i/>
          <w:iCs/>
          <w:sz w:val="28"/>
          <w:szCs w:val="28"/>
        </w:rPr>
        <w:t>Nota de Pre</w:t>
      </w:r>
      <w:r w:rsidR="00552C6D">
        <w:rPr>
          <w:b/>
          <w:bCs/>
          <w:i/>
          <w:iCs/>
          <w:sz w:val="28"/>
          <w:szCs w:val="28"/>
        </w:rPr>
        <w:t>m</w:t>
      </w:r>
      <w:r>
        <w:rPr>
          <w:b/>
          <w:bCs/>
          <w:i/>
          <w:iCs/>
          <w:sz w:val="28"/>
          <w:szCs w:val="28"/>
        </w:rPr>
        <w:t>sa: LES CAPELLES DE FONT-RUBÍ</w:t>
      </w:r>
    </w:p>
    <w:p w:rsidR="00136D42" w:rsidRDefault="00136D42">
      <w:pPr>
        <w:pStyle w:val="Standard"/>
      </w:pPr>
    </w:p>
    <w:p w:rsidR="00136D42" w:rsidRDefault="00136D42">
      <w:pPr>
        <w:pStyle w:val="Standard"/>
      </w:pPr>
    </w:p>
    <w:p w:rsidR="00136D42" w:rsidRDefault="007D2059">
      <w:pPr>
        <w:pStyle w:val="Standard"/>
      </w:pPr>
      <w:r>
        <w:t>El municipi de Font-rubí a l’Alt Penedès, gaudeix de un gran patrimoni històric en forma de capelles i esglésies de diferents èpoques que conformen un bonic mosaic del municipi, envoltat de la natura, vinyes i barriades que el conformen. S</w:t>
      </w:r>
      <w:r w:rsidR="00552C6D">
        <w:t>e n’</w:t>
      </w:r>
      <w:r>
        <w:t>han comptabilitzat fins a 14, algunes d’elles ja desaparegudes, d’altres de l</w:t>
      </w:r>
      <w:r w:rsidR="00552C6D">
        <w:t>’</w:t>
      </w:r>
      <w:r>
        <w:t xml:space="preserve">època romànica en runes i en general un gran patrimoni, cultural, històric i arquitectònic </w:t>
      </w:r>
      <w:r w:rsidR="00552C6D">
        <w:t xml:space="preserve">per </w:t>
      </w:r>
      <w:bookmarkStart w:id="0" w:name="_GoBack"/>
      <w:bookmarkEnd w:id="0"/>
      <w:r>
        <w:t>explicar i conservar.</w:t>
      </w:r>
    </w:p>
    <w:p w:rsidR="00136D42" w:rsidRDefault="00136D42">
      <w:pPr>
        <w:pStyle w:val="Standard"/>
      </w:pPr>
    </w:p>
    <w:p w:rsidR="00136D42" w:rsidRDefault="007D2059">
      <w:pPr>
        <w:pStyle w:val="Standard"/>
      </w:pPr>
      <w:r>
        <w:t>La Associació Cultural Empelt que des de fa més de 10 anys impulsa la cultura catalana amb innumerables activitats, organitza una jornada de portes obertes de 9 d’aquestes capelles, on, en horaris específics, s’hi farà una guia per un equip de historiadors i arqueòlegs del municipi que s’han prestat voluntàriament a estudiar-ne i fer un recull de la seva història.</w:t>
      </w:r>
    </w:p>
    <w:p w:rsidR="00136D42" w:rsidRDefault="00136D42">
      <w:pPr>
        <w:pStyle w:val="Standard"/>
      </w:pPr>
    </w:p>
    <w:p w:rsidR="00136D42" w:rsidRDefault="007D2059">
      <w:pPr>
        <w:pStyle w:val="Standard"/>
      </w:pPr>
      <w:r>
        <w:t xml:space="preserve">Per tal de fer-ne una jornada inoblidable s’han planificat diverses activitats lúdiques en cada una de les capelles, entre d’altres una exposició de la col·lecció fotogràfica Temps i Silencis d’en Roger </w:t>
      </w:r>
      <w:proofErr w:type="spellStart"/>
      <w:r>
        <w:t>Velàzquez</w:t>
      </w:r>
      <w:proofErr w:type="spellEnd"/>
      <w:r>
        <w:t xml:space="preserve"> i en Pere Pascual a Sant Joan de la Massana, o una actuació musical a la església de Sant Pere i Sant Feliu de la Companyia </w:t>
      </w:r>
      <w:proofErr w:type="spellStart"/>
      <w:r>
        <w:t>MINIMíssimA</w:t>
      </w:r>
      <w:proofErr w:type="spellEnd"/>
      <w:r>
        <w:t>.</w:t>
      </w:r>
    </w:p>
    <w:p w:rsidR="00136D42" w:rsidRDefault="00136D42">
      <w:pPr>
        <w:pStyle w:val="Standard"/>
      </w:pPr>
    </w:p>
    <w:p w:rsidR="00136D42" w:rsidRDefault="007D2059">
      <w:pPr>
        <w:pStyle w:val="Standard"/>
      </w:pPr>
      <w:r>
        <w:t xml:space="preserve">L’activitat tindrà lloc el diumenge 8 de Agost en el marc de la Festa Major de Font-rubí, i compte amb el suport de l’Ajuntament, Penedès Cultura, el Bisbat de Sant Feliu, </w:t>
      </w:r>
      <w:proofErr w:type="spellStart"/>
      <w:r>
        <w:t>Catalonia</w:t>
      </w:r>
      <w:proofErr w:type="spellEnd"/>
      <w:r>
        <w:t xml:space="preserve"> Sacra, els cellers Castell de </w:t>
      </w:r>
      <w:proofErr w:type="spellStart"/>
      <w:r>
        <w:t>Grabuac</w:t>
      </w:r>
      <w:proofErr w:type="spellEnd"/>
      <w:r>
        <w:t xml:space="preserve"> i Heretat Mont-</w:t>
      </w:r>
      <w:proofErr w:type="spellStart"/>
      <w:r>
        <w:t>rubí</w:t>
      </w:r>
      <w:proofErr w:type="spellEnd"/>
      <w:r>
        <w:t>, així com un grapat de voluntaris i els administradors de la festa major d’enguany. Una gran oportunitat de conèixer en profunditat la nostra hist</w:t>
      </w:r>
      <w:r w:rsidR="00552C6D">
        <w:t>ò</w:t>
      </w:r>
      <w:r>
        <w:t>ria i preciosos racons del no</w:t>
      </w:r>
      <w:r w:rsidR="00552C6D">
        <w:t>s</w:t>
      </w:r>
      <w:r>
        <w:t>tre municipi.</w:t>
      </w:r>
    </w:p>
    <w:p w:rsidR="00136D42" w:rsidRDefault="00136D42">
      <w:pPr>
        <w:pStyle w:val="Standard"/>
      </w:pPr>
    </w:p>
    <w:p w:rsidR="00136D42" w:rsidRDefault="007D2059">
      <w:pPr>
        <w:pStyle w:val="Standard"/>
      </w:pPr>
      <w:r>
        <w:rPr>
          <w:noProof/>
        </w:rPr>
        <w:drawing>
          <wp:anchor distT="0" distB="0" distL="0" distR="0" simplePos="0" relativeHeight="17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57150</wp:posOffset>
            </wp:positionV>
            <wp:extent cx="2590800" cy="3454400"/>
            <wp:effectExtent l="0" t="0" r="0" b="0"/>
            <wp:wrapSquare wrapText="largest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8" behindDoc="0" locked="0" layoutInCell="1" allowOverlap="1">
            <wp:simplePos x="0" y="0"/>
            <wp:positionH relativeFrom="column">
              <wp:posOffset>3041015</wp:posOffset>
            </wp:positionH>
            <wp:positionV relativeFrom="paragraph">
              <wp:posOffset>66675</wp:posOffset>
            </wp:positionV>
            <wp:extent cx="3048000" cy="2286000"/>
            <wp:effectExtent l="0" t="0" r="0" b="0"/>
            <wp:wrapSquare wrapText="largest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6D4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0405"/>
    <w:multiLevelType w:val="multilevel"/>
    <w:tmpl w:val="C2EC56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2B2969"/>
    <w:multiLevelType w:val="multilevel"/>
    <w:tmpl w:val="9B045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42"/>
    <w:rsid w:val="00136D42"/>
    <w:rsid w:val="00552C6D"/>
    <w:rsid w:val="007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FDDB61"/>
  <w15:docId w15:val="{F1959C57-A0ED-8146-9087-F169C088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 w:val="24"/>
        <w:szCs w:val="24"/>
        <w:lang w:val="ca-E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3</cp:revision>
  <dcterms:created xsi:type="dcterms:W3CDTF">2021-07-30T07:04:00Z</dcterms:created>
  <dcterms:modified xsi:type="dcterms:W3CDTF">2021-07-30T07:07:00Z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